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FC351F">
        <w:rPr>
          <w:rFonts w:ascii="Times New Roman" w:hAnsi="Times New Roman" w:cs="Times New Roman"/>
          <w:b/>
          <w:bCs/>
          <w:sz w:val="28"/>
          <w:szCs w:val="28"/>
        </w:rPr>
        <w:t>Создание школы-лаборатории юного зрителя «</w:t>
      </w:r>
      <w:proofErr w:type="spellStart"/>
      <w:r w:rsidR="00FC351F">
        <w:rPr>
          <w:rFonts w:ascii="Times New Roman" w:hAnsi="Times New Roman" w:cs="Times New Roman"/>
          <w:b/>
          <w:bCs/>
          <w:sz w:val="28"/>
          <w:szCs w:val="28"/>
        </w:rPr>
        <w:t>Туфан</w:t>
      </w:r>
      <w:proofErr w:type="spellEnd"/>
      <w:r w:rsidR="00FC3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351F">
        <w:rPr>
          <w:rFonts w:ascii="Times New Roman" w:hAnsi="Times New Roman" w:cs="Times New Roman"/>
          <w:b/>
          <w:bCs/>
          <w:sz w:val="28"/>
          <w:szCs w:val="28"/>
        </w:rPr>
        <w:t>мэктэбе</w:t>
      </w:r>
      <w:proofErr w:type="spellEnd"/>
      <w:r w:rsidR="00FC35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» в </w:t>
      </w:r>
      <w:r w:rsidR="00FC351F">
        <w:rPr>
          <w:rFonts w:ascii="Times New Roman" w:hAnsi="Times New Roman" w:cs="Times New Roman"/>
          <w:b/>
          <w:bCs/>
          <w:sz w:val="28"/>
          <w:szCs w:val="28"/>
        </w:rPr>
        <w:t>учреждении ГАУК 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FC351F">
        <w:rPr>
          <w:rFonts w:ascii="Times New Roman" w:hAnsi="Times New Roman" w:cs="Times New Roman"/>
          <w:b/>
          <w:bCs/>
          <w:sz w:val="28"/>
          <w:szCs w:val="28"/>
        </w:rPr>
        <w:t>Альметьевский</w:t>
      </w:r>
      <w:proofErr w:type="spellEnd"/>
      <w:r w:rsidR="00FC351F">
        <w:rPr>
          <w:rFonts w:ascii="Times New Roman" w:hAnsi="Times New Roman" w:cs="Times New Roman"/>
          <w:b/>
          <w:bCs/>
          <w:sz w:val="28"/>
          <w:szCs w:val="28"/>
        </w:rPr>
        <w:t xml:space="preserve"> татарский государственный драматический театр»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FC351F">
        <w:rPr>
          <w:rFonts w:ascii="Times New Roman" w:hAnsi="Times New Roman" w:cs="Times New Roman"/>
          <w:sz w:val="28"/>
          <w:szCs w:val="28"/>
        </w:rPr>
        <w:t>3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FC351F">
        <w:rPr>
          <w:rFonts w:ascii="Times New Roman" w:hAnsi="Times New Roman" w:cs="Times New Roman"/>
          <w:sz w:val="28"/>
          <w:szCs w:val="28"/>
        </w:rPr>
        <w:t>10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4E05C5" w:rsidRPr="004E05C5" w:rsidRDefault="009B22DF" w:rsidP="004E05C5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</w:t>
      </w:r>
      <w:r w:rsidR="004E05C5" w:rsidRPr="004E05C5">
        <w:rPr>
          <w:rFonts w:ascii="Times New Roman" w:hAnsi="Times New Roman" w:cs="Times New Roman"/>
          <w:bCs/>
          <w:sz w:val="28"/>
          <w:szCs w:val="28"/>
        </w:rPr>
        <w:t>гранта на реализацию проекта «Создание школы-лаборатории юного зрителя «</w:t>
      </w:r>
      <w:proofErr w:type="spellStart"/>
      <w:r w:rsidR="004E05C5" w:rsidRPr="004E05C5">
        <w:rPr>
          <w:rFonts w:ascii="Times New Roman" w:hAnsi="Times New Roman" w:cs="Times New Roman"/>
          <w:bCs/>
          <w:sz w:val="28"/>
          <w:szCs w:val="28"/>
        </w:rPr>
        <w:t>Туфан</w:t>
      </w:r>
      <w:proofErr w:type="spellEnd"/>
      <w:r w:rsidR="004E05C5" w:rsidRPr="004E05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05C5" w:rsidRPr="004E05C5">
        <w:rPr>
          <w:rFonts w:ascii="Times New Roman" w:hAnsi="Times New Roman" w:cs="Times New Roman"/>
          <w:bCs/>
          <w:sz w:val="28"/>
          <w:szCs w:val="28"/>
        </w:rPr>
        <w:t>мэктэбе</w:t>
      </w:r>
      <w:proofErr w:type="spellEnd"/>
      <w:r w:rsidR="004E05C5" w:rsidRPr="004E05C5">
        <w:rPr>
          <w:rFonts w:ascii="Times New Roman" w:hAnsi="Times New Roman" w:cs="Times New Roman"/>
          <w:bCs/>
          <w:sz w:val="28"/>
          <w:szCs w:val="28"/>
        </w:rPr>
        <w:t>»» в учреждении ГАУК РТ «</w:t>
      </w:r>
      <w:proofErr w:type="spellStart"/>
      <w:r w:rsidR="004E05C5" w:rsidRPr="004E05C5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4E05C5" w:rsidRPr="004E05C5">
        <w:rPr>
          <w:rFonts w:ascii="Times New Roman" w:hAnsi="Times New Roman" w:cs="Times New Roman"/>
          <w:bCs/>
          <w:sz w:val="28"/>
          <w:szCs w:val="28"/>
        </w:rPr>
        <w:t xml:space="preserve"> татарский государственный драматический театр».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872448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автономное учреждение культуры Республики Татар</w:t>
      </w:r>
      <w:r w:rsidR="00B11E08">
        <w:rPr>
          <w:rFonts w:ascii="Times New Roman" w:hAnsi="Times New Roman" w:cs="Times New Roman"/>
          <w:bCs/>
          <w:sz w:val="28"/>
          <w:szCs w:val="28"/>
        </w:rPr>
        <w:t>стан «</w:t>
      </w:r>
      <w:proofErr w:type="spellStart"/>
      <w:r w:rsidR="00B11E08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B11E08">
        <w:rPr>
          <w:rFonts w:ascii="Times New Roman" w:hAnsi="Times New Roman" w:cs="Times New Roman"/>
          <w:bCs/>
          <w:sz w:val="28"/>
          <w:szCs w:val="28"/>
        </w:rPr>
        <w:t xml:space="preserve"> татарский государственный драматический театр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="00136719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B11E08">
        <w:rPr>
          <w:rFonts w:ascii="Times New Roman" w:hAnsi="Times New Roman" w:cs="Times New Roman"/>
          <w:sz w:val="28"/>
          <w:szCs w:val="28"/>
        </w:rPr>
        <w:t>2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E0226B">
        <w:rPr>
          <w:rFonts w:ascii="Times New Roman" w:hAnsi="Times New Roman" w:cs="Times New Roman"/>
          <w:sz w:val="28"/>
          <w:szCs w:val="28"/>
        </w:rPr>
        <w:t>1</w:t>
      </w:r>
      <w:r w:rsidR="00B11E08">
        <w:rPr>
          <w:rFonts w:ascii="Times New Roman" w:hAnsi="Times New Roman" w:cs="Times New Roman"/>
          <w:sz w:val="28"/>
          <w:szCs w:val="28"/>
        </w:rPr>
        <w:t>3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</w:t>
      </w:r>
      <w:r w:rsidR="00B11E08">
        <w:rPr>
          <w:rFonts w:ascii="Times New Roman" w:hAnsi="Times New Roman" w:cs="Times New Roman"/>
          <w:sz w:val="28"/>
          <w:szCs w:val="28"/>
        </w:rPr>
        <w:t>6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8515C3" w:rsidRDefault="00E357D7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8515C3">
        <w:rPr>
          <w:rFonts w:ascii="Times New Roman CYR" w:hAnsi="Times New Roman CYR" w:cs="Times New Roman CYR"/>
          <w:sz w:val="28"/>
          <w:szCs w:val="28"/>
        </w:rPr>
        <w:t>В 2012</w:t>
      </w:r>
      <w:r w:rsidR="000C6A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515C3">
        <w:rPr>
          <w:rFonts w:ascii="Times New Roman CYR" w:hAnsi="Times New Roman CYR" w:cs="Times New Roman CYR"/>
          <w:sz w:val="28"/>
          <w:szCs w:val="28"/>
        </w:rPr>
        <w:t>году ГАУК РТ «</w:t>
      </w:r>
      <w:proofErr w:type="spellStart"/>
      <w:r w:rsidR="008515C3">
        <w:rPr>
          <w:rFonts w:ascii="Times New Roman CYR" w:hAnsi="Times New Roman CYR" w:cs="Times New Roman CYR"/>
          <w:sz w:val="28"/>
          <w:szCs w:val="28"/>
        </w:rPr>
        <w:t>Альметьевский</w:t>
      </w:r>
      <w:proofErr w:type="spellEnd"/>
      <w:r w:rsidR="008515C3">
        <w:rPr>
          <w:rFonts w:ascii="Times New Roman CYR" w:hAnsi="Times New Roman CYR" w:cs="Times New Roman CYR"/>
          <w:sz w:val="28"/>
          <w:szCs w:val="28"/>
        </w:rPr>
        <w:t xml:space="preserve"> татарский государственный драматический театр» на реализацию проекта </w:t>
      </w:r>
      <w:r w:rsidR="008515C3" w:rsidRPr="00872448">
        <w:rPr>
          <w:rFonts w:ascii="Times New Roman" w:hAnsi="Times New Roman" w:cs="Times New Roman"/>
          <w:bCs/>
          <w:sz w:val="28"/>
          <w:szCs w:val="28"/>
        </w:rPr>
        <w:t>«Создание школы-лаборатории юного зрителя «</w:t>
      </w:r>
      <w:proofErr w:type="spellStart"/>
      <w:r w:rsidR="008515C3" w:rsidRPr="00872448">
        <w:rPr>
          <w:rFonts w:ascii="Times New Roman" w:hAnsi="Times New Roman" w:cs="Times New Roman"/>
          <w:bCs/>
          <w:sz w:val="28"/>
          <w:szCs w:val="28"/>
        </w:rPr>
        <w:t>Туфан</w:t>
      </w:r>
      <w:proofErr w:type="spellEnd"/>
      <w:r w:rsidR="008515C3" w:rsidRPr="008724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515C3" w:rsidRPr="00872448">
        <w:rPr>
          <w:rFonts w:ascii="Times New Roman" w:hAnsi="Times New Roman" w:cs="Times New Roman"/>
          <w:bCs/>
          <w:sz w:val="28"/>
          <w:szCs w:val="28"/>
        </w:rPr>
        <w:t>мэктэбе</w:t>
      </w:r>
      <w:proofErr w:type="spellEnd"/>
      <w:r w:rsidR="008515C3" w:rsidRPr="00872448">
        <w:rPr>
          <w:rFonts w:ascii="Times New Roman" w:hAnsi="Times New Roman" w:cs="Times New Roman"/>
          <w:bCs/>
          <w:sz w:val="28"/>
          <w:szCs w:val="28"/>
        </w:rPr>
        <w:t>»»</w:t>
      </w:r>
      <w:r w:rsidR="008515C3">
        <w:rPr>
          <w:rFonts w:ascii="Times New Roman" w:hAnsi="Times New Roman" w:cs="Times New Roman"/>
          <w:bCs/>
          <w:sz w:val="28"/>
          <w:szCs w:val="28"/>
        </w:rPr>
        <w:t xml:space="preserve"> из республиканского бюджета выделено 500,0 </w:t>
      </w:r>
      <w:proofErr w:type="spellStart"/>
      <w:r w:rsidR="008515C3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8515C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8515C3">
        <w:rPr>
          <w:rFonts w:ascii="Times New Roman" w:hAnsi="Times New Roman" w:cs="Times New Roman"/>
          <w:bCs/>
          <w:sz w:val="28"/>
          <w:szCs w:val="28"/>
        </w:rPr>
        <w:t>ублей</w:t>
      </w:r>
      <w:proofErr w:type="spellEnd"/>
      <w:r w:rsidR="008515C3">
        <w:rPr>
          <w:rFonts w:ascii="Times New Roman" w:hAnsi="Times New Roman" w:cs="Times New Roman"/>
          <w:bCs/>
          <w:sz w:val="28"/>
          <w:szCs w:val="28"/>
        </w:rPr>
        <w:t>.</w:t>
      </w:r>
    </w:p>
    <w:p w:rsidR="008515C3" w:rsidRDefault="008515C3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проекта </w:t>
      </w:r>
      <w:r w:rsidR="002C1402">
        <w:rPr>
          <w:rFonts w:ascii="Times New Roman" w:hAnsi="Times New Roman" w:cs="Times New Roman"/>
          <w:bCs/>
          <w:sz w:val="28"/>
          <w:szCs w:val="28"/>
        </w:rPr>
        <w:t xml:space="preserve">производилось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r w:rsidR="002C1402">
        <w:rPr>
          <w:rFonts w:ascii="Times New Roman" w:hAnsi="Times New Roman" w:cs="Times New Roman"/>
          <w:bCs/>
          <w:sz w:val="28"/>
          <w:szCs w:val="28"/>
        </w:rPr>
        <w:t xml:space="preserve">внебюджетных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 w:rsidR="002C1402">
        <w:rPr>
          <w:rFonts w:ascii="Times New Roman" w:hAnsi="Times New Roman" w:cs="Times New Roman"/>
          <w:bCs/>
          <w:sz w:val="28"/>
          <w:szCs w:val="28"/>
        </w:rPr>
        <w:t>Театра</w:t>
      </w:r>
      <w:r w:rsidR="0036398F">
        <w:rPr>
          <w:rFonts w:ascii="Times New Roman" w:hAnsi="Times New Roman" w:cs="Times New Roman"/>
          <w:bCs/>
          <w:sz w:val="28"/>
          <w:szCs w:val="28"/>
        </w:rPr>
        <w:t>.</w:t>
      </w:r>
    </w:p>
    <w:p w:rsidR="001A0C32" w:rsidRDefault="001A0C32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Реализация проекта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Туфан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мэктэбе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состояла из трех основных этапов:</w:t>
      </w:r>
    </w:p>
    <w:p w:rsidR="001A0C32" w:rsidRDefault="001A0C32" w:rsidP="002C140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right="-4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Постановка современного спектакля </w:t>
      </w:r>
      <w:proofErr w:type="spellStart"/>
      <w:r>
        <w:rPr>
          <w:bCs/>
          <w:sz w:val="28"/>
          <w:szCs w:val="28"/>
        </w:rPr>
        <w:t>Туфана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Миннуллина</w:t>
      </w:r>
      <w:proofErr w:type="spellEnd"/>
      <w:r>
        <w:rPr>
          <w:bCs/>
          <w:sz w:val="28"/>
          <w:szCs w:val="28"/>
        </w:rPr>
        <w:t xml:space="preserve"> «Пес </w:t>
      </w:r>
      <w:proofErr w:type="spellStart"/>
      <w:r>
        <w:rPr>
          <w:bCs/>
          <w:sz w:val="28"/>
          <w:szCs w:val="28"/>
        </w:rPr>
        <w:t>Акбай</w:t>
      </w:r>
      <w:proofErr w:type="spellEnd"/>
      <w:r>
        <w:rPr>
          <w:bCs/>
          <w:sz w:val="28"/>
          <w:szCs w:val="28"/>
        </w:rPr>
        <w:t xml:space="preserve"> и Барашек».</w:t>
      </w:r>
      <w:r w:rsidR="00FD5847">
        <w:rPr>
          <w:bCs/>
          <w:sz w:val="28"/>
          <w:szCs w:val="28"/>
        </w:rPr>
        <w:t xml:space="preserve"> Презентация спектакля для классов, желающих участвовать в проекте, прокат спектакля на сцене театра для семейного воскресного просмотра;</w:t>
      </w:r>
    </w:p>
    <w:p w:rsidR="001A0C32" w:rsidRDefault="001A0C32" w:rsidP="002C140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right="-4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и деятельность школы-лаборатории для детей «</w:t>
      </w:r>
      <w:proofErr w:type="spellStart"/>
      <w:r>
        <w:rPr>
          <w:bCs/>
          <w:sz w:val="28"/>
          <w:szCs w:val="28"/>
        </w:rPr>
        <w:t>Туфан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мэктэбе</w:t>
      </w:r>
      <w:proofErr w:type="spellEnd"/>
      <w:r>
        <w:rPr>
          <w:bCs/>
          <w:sz w:val="28"/>
          <w:szCs w:val="28"/>
        </w:rPr>
        <w:t>» (2012-2013 учебные годы).</w:t>
      </w:r>
      <w:r w:rsidR="00FD5847">
        <w:rPr>
          <w:bCs/>
          <w:sz w:val="28"/>
          <w:szCs w:val="28"/>
        </w:rPr>
        <w:t xml:space="preserve">  На протяжении 2012-2013 учебного года силами профессиональных артистов театра были проведены выездные занятия по азам актерского мастерства, сценической речи, движения и т.п.</w:t>
      </w:r>
    </w:p>
    <w:p w:rsidR="001A0C32" w:rsidRDefault="000964D7" w:rsidP="002C1402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right="-4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A0C32">
        <w:rPr>
          <w:bCs/>
          <w:sz w:val="28"/>
          <w:szCs w:val="28"/>
        </w:rPr>
        <w:t>роведение первого в городе детского театрального фестиваля</w:t>
      </w:r>
      <w:r>
        <w:rPr>
          <w:bCs/>
          <w:sz w:val="28"/>
          <w:szCs w:val="28"/>
        </w:rPr>
        <w:t>, где воспитанники школы-лаборатории «</w:t>
      </w:r>
      <w:proofErr w:type="spellStart"/>
      <w:r>
        <w:rPr>
          <w:bCs/>
          <w:sz w:val="28"/>
          <w:szCs w:val="28"/>
        </w:rPr>
        <w:t>Туфан-мэктэбе</w:t>
      </w:r>
      <w:proofErr w:type="spellEnd"/>
      <w:r>
        <w:rPr>
          <w:bCs/>
          <w:sz w:val="28"/>
          <w:szCs w:val="28"/>
        </w:rPr>
        <w:t>» показали на сцене отрывки из пьес драматурга и были поощрены призами и дипломами.</w:t>
      </w:r>
    </w:p>
    <w:p w:rsidR="000964D7" w:rsidRDefault="00FD5847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71C2F">
        <w:rPr>
          <w:rFonts w:ascii="Times New Roman" w:hAnsi="Times New Roman" w:cs="Times New Roman"/>
          <w:bCs/>
          <w:sz w:val="28"/>
          <w:szCs w:val="28"/>
        </w:rPr>
        <w:t>Средства бюджета РТ израсходованы в соответствии с</w:t>
      </w:r>
      <w:r w:rsidR="002C1402">
        <w:rPr>
          <w:rFonts w:ascii="Times New Roman" w:hAnsi="Times New Roman" w:cs="Times New Roman"/>
          <w:bCs/>
          <w:sz w:val="28"/>
          <w:szCs w:val="28"/>
        </w:rPr>
        <w:t xml:space="preserve"> утвержденной</w:t>
      </w:r>
      <w:r w:rsidR="00371C2F">
        <w:rPr>
          <w:rFonts w:ascii="Times New Roman" w:hAnsi="Times New Roman" w:cs="Times New Roman"/>
          <w:bCs/>
          <w:sz w:val="28"/>
          <w:szCs w:val="28"/>
        </w:rPr>
        <w:t xml:space="preserve"> сметой.</w:t>
      </w:r>
    </w:p>
    <w:p w:rsidR="000C6AA6" w:rsidRDefault="002C1402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C6AA6">
        <w:rPr>
          <w:rFonts w:ascii="Times New Roman" w:hAnsi="Times New Roman" w:cs="Times New Roman"/>
          <w:bCs/>
          <w:sz w:val="28"/>
          <w:szCs w:val="28"/>
        </w:rPr>
        <w:t>По состоянию на 01.04.2015г. дебиторская, кредиторская задолженности поставщиков в рамках гранта отсутству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0C6AA6">
        <w:rPr>
          <w:rFonts w:ascii="Times New Roman" w:hAnsi="Times New Roman" w:cs="Times New Roman"/>
          <w:bCs/>
          <w:sz w:val="28"/>
          <w:szCs w:val="28"/>
        </w:rPr>
        <w:t>т.</w:t>
      </w:r>
    </w:p>
    <w:p w:rsidR="000C6AA6" w:rsidRDefault="000C6AA6" w:rsidP="002C140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Факты нецелевого использования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анта не установлен</w:t>
      </w:r>
      <w:r w:rsidR="002C1402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C1402" w:rsidRPr="00C71EC1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социально значимые проблемы развития культуры и искусства городов и районов Республики Татарстан с учетом особенностей сложившейся ситуации в сфере культуры Республики Татарстан не решаются;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 к информации, включая введение в информационный оборот (с помощью новейших информационных технологий) неизвестной или недоступной ранее общезначимой информации о культуре Республики Татарстан отсутствует;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новые институты инфраструктуры культуры не формируются; 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оригинальные формы работы с аудиторией не развиваются; 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разных уровней организаций культуры и поиск новых путей развития учреждений культуры в условиях изменившейся экономической ситуации не осуществляются;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цели и задачи творческого проекта для развития культуры, искусства и кинематографии в Республике Татарстан не актуальны;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получателей услуг учреждений культуры не расширяется;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интеграция проекта в международное культурное пространство не возможна;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необоснованность запрашиваемых средств;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невозможность реализации проекта;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отсутствует уникальность, новаторство характера проекта, определяющего  дальнейшее развитие культуры, искусства и кинематографии Республики Татарстан;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профессиональный уровень исполнителей проекта;</w:t>
      </w:r>
    </w:p>
    <w:p w:rsidR="002C1402" w:rsidRPr="00F31570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сотрудничество в рамках проекта с другими учреждениями не осуществляется;</w:t>
      </w:r>
    </w:p>
    <w:p w:rsidR="002C1402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 счет средств из внебюджетных источников, бюджета Российской Федерации или бюджетов муниципальных образований Республики Татарстан не осуществляется.</w:t>
      </w:r>
    </w:p>
    <w:p w:rsidR="002C1402" w:rsidRDefault="002C1402" w:rsidP="002C1402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из рисков не подтвержден.</w:t>
      </w:r>
    </w:p>
    <w:p w:rsidR="002519C5" w:rsidRPr="002519C5" w:rsidRDefault="002C1402" w:rsidP="002C1402">
      <w:pPr>
        <w:pStyle w:val="Default"/>
        <w:ind w:right="-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2519C5"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248FD" w:rsidP="002C1402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2780B" w:rsidRDefault="00C2780B" w:rsidP="002C1402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126F8F" w:rsidRDefault="00A4554E" w:rsidP="002C1402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r w:rsidR="00126F8F">
        <w:rPr>
          <w:rFonts w:ascii="Times New Roman" w:hAnsi="Times New Roman" w:cs="Times New Roman"/>
          <w:iCs/>
          <w:sz w:val="28"/>
          <w:szCs w:val="28"/>
        </w:rPr>
        <w:t xml:space="preserve"> Контрольно-</w:t>
      </w:r>
    </w:p>
    <w:p w:rsidR="00126F8F" w:rsidRDefault="00126F8F" w:rsidP="002C1402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2C1402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48060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7C3385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14" w:rsidRDefault="00812E14" w:rsidP="00C301FF">
      <w:pPr>
        <w:spacing w:after="0" w:line="240" w:lineRule="auto"/>
      </w:pPr>
      <w:r>
        <w:separator/>
      </w:r>
    </w:p>
  </w:endnote>
  <w:endnote w:type="continuationSeparator" w:id="0">
    <w:p w:rsidR="00812E14" w:rsidRDefault="00812E14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F77C5E" w:rsidRDefault="00812E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7C5E" w:rsidRDefault="00F77C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14" w:rsidRDefault="00812E14" w:rsidP="00C301FF">
      <w:pPr>
        <w:spacing w:after="0" w:line="240" w:lineRule="auto"/>
      </w:pPr>
      <w:r>
        <w:separator/>
      </w:r>
    </w:p>
  </w:footnote>
  <w:footnote w:type="continuationSeparator" w:id="0">
    <w:p w:rsidR="00812E14" w:rsidRDefault="00812E14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E" w:rsidRDefault="00F77C5E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3DE5"/>
    <w:multiLevelType w:val="hybridMultilevel"/>
    <w:tmpl w:val="954E4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30808"/>
    <w:rsid w:val="000416BF"/>
    <w:rsid w:val="000753A2"/>
    <w:rsid w:val="00091059"/>
    <w:rsid w:val="00091C6B"/>
    <w:rsid w:val="000964D7"/>
    <w:rsid w:val="000A2588"/>
    <w:rsid w:val="000A63D2"/>
    <w:rsid w:val="000B707A"/>
    <w:rsid w:val="000C04D1"/>
    <w:rsid w:val="000C6AA6"/>
    <w:rsid w:val="000D4293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A0C32"/>
    <w:rsid w:val="001C66B5"/>
    <w:rsid w:val="001D0A3B"/>
    <w:rsid w:val="001D0CEC"/>
    <w:rsid w:val="001E4B30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1402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6398F"/>
    <w:rsid w:val="00371C2F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091C"/>
    <w:rsid w:val="004B107B"/>
    <w:rsid w:val="004B5B36"/>
    <w:rsid w:val="004B6689"/>
    <w:rsid w:val="004C171B"/>
    <w:rsid w:val="004E05C5"/>
    <w:rsid w:val="004E4B3D"/>
    <w:rsid w:val="004E76DA"/>
    <w:rsid w:val="005030AE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2E14"/>
    <w:rsid w:val="00815FEF"/>
    <w:rsid w:val="00821175"/>
    <w:rsid w:val="00831951"/>
    <w:rsid w:val="0083550E"/>
    <w:rsid w:val="008369E3"/>
    <w:rsid w:val="008515C3"/>
    <w:rsid w:val="00851D0E"/>
    <w:rsid w:val="00871482"/>
    <w:rsid w:val="00872448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5359"/>
    <w:rsid w:val="00A21D5A"/>
    <w:rsid w:val="00A22D42"/>
    <w:rsid w:val="00A42C02"/>
    <w:rsid w:val="00A4554E"/>
    <w:rsid w:val="00A60241"/>
    <w:rsid w:val="00A91768"/>
    <w:rsid w:val="00A941A3"/>
    <w:rsid w:val="00AA6A77"/>
    <w:rsid w:val="00AF1978"/>
    <w:rsid w:val="00AF463E"/>
    <w:rsid w:val="00B11E08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A3231"/>
    <w:rsid w:val="00CB3E1C"/>
    <w:rsid w:val="00CE06C1"/>
    <w:rsid w:val="00D0446A"/>
    <w:rsid w:val="00D04522"/>
    <w:rsid w:val="00D07735"/>
    <w:rsid w:val="00D114C2"/>
    <w:rsid w:val="00D12234"/>
    <w:rsid w:val="00D153AF"/>
    <w:rsid w:val="00D17CDB"/>
    <w:rsid w:val="00D248FD"/>
    <w:rsid w:val="00D2572A"/>
    <w:rsid w:val="00D5627E"/>
    <w:rsid w:val="00D71015"/>
    <w:rsid w:val="00D77B0C"/>
    <w:rsid w:val="00D82A02"/>
    <w:rsid w:val="00D82F35"/>
    <w:rsid w:val="00D837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1464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77C5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351F"/>
    <w:rsid w:val="00FC489B"/>
    <w:rsid w:val="00FD5847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22EB-0431-470A-835D-C3D8AC83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2015-03-23T13:27:00Z</cp:lastPrinted>
  <dcterms:created xsi:type="dcterms:W3CDTF">2015-05-08T05:19:00Z</dcterms:created>
  <dcterms:modified xsi:type="dcterms:W3CDTF">2015-07-07T06:07:00Z</dcterms:modified>
</cp:coreProperties>
</file>